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A" w:rsidRPr="00372784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C9176A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2</w:t>
      </w:r>
      <w:r w:rsidR="00C9176A" w:rsidRPr="00372784">
        <w:rPr>
          <w:color w:val="000000"/>
          <w:sz w:val="20"/>
          <w:szCs w:val="20"/>
        </w:rPr>
        <w:t xml:space="preserve"> do </w:t>
      </w:r>
      <w:proofErr w:type="spellStart"/>
      <w:r w:rsidR="00C9176A" w:rsidRPr="00372784">
        <w:rPr>
          <w:color w:val="000000"/>
          <w:sz w:val="20"/>
          <w:szCs w:val="20"/>
        </w:rPr>
        <w:t>siwz</w:t>
      </w:r>
      <w:proofErr w:type="spellEnd"/>
    </w:p>
    <w:p w:rsidR="00C9176A" w:rsidRPr="00372784" w:rsidRDefault="00C9176A" w:rsidP="00C9176A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C9176A" w:rsidRDefault="00C9176A" w:rsidP="00C9176A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 w:rsidR="00433B4F"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braku podstaw do wykluczenia z </w:t>
      </w:r>
      <w:r w:rsidRPr="00C9176A">
        <w:rPr>
          <w:u w:val="single"/>
        </w:rPr>
        <w:t xml:space="preserve"> 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udziału w postępowaniu</w:t>
      </w:r>
    </w:p>
    <w:p w:rsidR="00C9176A" w:rsidRDefault="00C9176A" w:rsidP="00C818DE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2E6306" w:rsidRDefault="00C818DE" w:rsidP="00C818DE">
      <w:pPr>
        <w:spacing w:after="0" w:line="360" w:lineRule="auto"/>
        <w:ind w:right="-142"/>
        <w:rPr>
          <w:color w:val="000000"/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C818DE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="00C9176A"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="00C9176A" w:rsidRPr="00372784">
        <w:rPr>
          <w:rFonts w:cs="Arial"/>
          <w:color w:val="000000"/>
          <w:sz w:val="20"/>
          <w:szCs w:val="20"/>
        </w:rPr>
        <w:t xml:space="preserve"> w kategorii robót budowlanych </w:t>
      </w:r>
      <w:r w:rsidR="00D85F0E">
        <w:rPr>
          <w:rFonts w:cs="Arial"/>
          <w:color w:val="000000"/>
          <w:sz w:val="20"/>
          <w:szCs w:val="20"/>
        </w:rPr>
        <w:t>w</w:t>
      </w:r>
      <w:r w:rsidR="00C9176A" w:rsidRPr="00372784">
        <w:rPr>
          <w:rFonts w:cs="Arial"/>
          <w:color w:val="000000"/>
          <w:sz w:val="20"/>
          <w:szCs w:val="20"/>
        </w:rPr>
        <w:t xml:space="preserve"> projekcie  pn.</w:t>
      </w:r>
      <w:r w:rsidR="002E6306">
        <w:rPr>
          <w:rFonts w:cs="Arial"/>
          <w:color w:val="000000"/>
          <w:sz w:val="20"/>
          <w:szCs w:val="20"/>
        </w:rPr>
        <w:t>:</w:t>
      </w:r>
      <w:r w:rsidR="00D85F0E">
        <w:rPr>
          <w:color w:val="000000"/>
          <w:sz w:val="16"/>
          <w:szCs w:val="16"/>
        </w:rPr>
        <w:br/>
      </w:r>
      <w:r w:rsidR="00D85F0E">
        <w:rPr>
          <w:rFonts w:cs="Arial"/>
          <w:b/>
          <w:color w:val="000000"/>
          <w:sz w:val="20"/>
          <w:szCs w:val="20"/>
        </w:rPr>
        <w:t xml:space="preserve">Remont tarasu i zewnętrznych schodów wejściowych oraz budowa i montaż pionowej platformy podnoszącej przy budynku Nowotomyskiego Ośrodka Kultury w Nowym Tomyślu, ul. Tysiąclecia 3, dz. nr </w:t>
      </w:r>
      <w:proofErr w:type="spellStart"/>
      <w:r w:rsidR="00D85F0E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D85F0E">
        <w:rPr>
          <w:rFonts w:cs="Arial"/>
          <w:b/>
          <w:color w:val="000000"/>
          <w:sz w:val="20"/>
          <w:szCs w:val="20"/>
        </w:rPr>
        <w:t xml:space="preserve">. 899/5, nr sprawy </w:t>
      </w:r>
      <w:r w:rsidR="00D85F0E" w:rsidRPr="00D67020">
        <w:rPr>
          <w:rFonts w:cs="Arial"/>
          <w:b/>
          <w:color w:val="000000"/>
          <w:sz w:val="20"/>
          <w:szCs w:val="20"/>
        </w:rPr>
        <w:t>ZP.260.1.201</w:t>
      </w:r>
      <w:r w:rsidR="00D85F0E">
        <w:rPr>
          <w:rFonts w:cs="Arial"/>
          <w:b/>
          <w:color w:val="000000"/>
          <w:sz w:val="20"/>
          <w:szCs w:val="20"/>
        </w:rPr>
        <w:t>8.</w:t>
      </w:r>
      <w:r w:rsidR="00D85F0E">
        <w:rPr>
          <w:rFonts w:cs="Arial"/>
          <w:b/>
          <w:color w:val="000000"/>
          <w:sz w:val="20"/>
          <w:szCs w:val="20"/>
        </w:rPr>
        <w:br/>
      </w:r>
      <w:r w:rsidR="00D85F0E" w:rsidRPr="00372784">
        <w:rPr>
          <w:color w:val="000000"/>
          <w:sz w:val="20"/>
          <w:szCs w:val="20"/>
        </w:rPr>
        <w:t xml:space="preserve"> </w:t>
      </w:r>
    </w:p>
    <w:p w:rsidR="00A00D04" w:rsidRPr="00C9176A" w:rsidRDefault="00C9176A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 w:rsidRPr="00372784">
        <w:rPr>
          <w:color w:val="000000"/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że nie podlegamy wykluczeniu z postępowania na podstawie art. 24 ust. 1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pkt</w:t>
      </w:r>
      <w:proofErr w:type="spellEnd"/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 12-23 ustawy </w:t>
      </w:r>
      <w:proofErr w:type="spellStart"/>
      <w:r w:rsidR="00C818DE">
        <w:rPr>
          <w:rFonts w:eastAsia="Times New Roman"/>
          <w:b/>
          <w:sz w:val="20"/>
          <w:szCs w:val="20"/>
          <w:lang w:eastAsia="pl-PL"/>
        </w:rPr>
        <w:t>P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  <w:r>
        <w:rPr>
          <w:rFonts w:eastAsia="Times New Roman"/>
          <w:b/>
          <w:sz w:val="20"/>
          <w:szCs w:val="20"/>
          <w:lang w:eastAsia="pl-PL"/>
        </w:rPr>
        <w:br/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że nie podlegamy wykluczeniu z postępowania na po</w:t>
      </w:r>
      <w:r w:rsidR="00557EFB">
        <w:rPr>
          <w:rFonts w:eastAsia="Times New Roman"/>
          <w:b/>
          <w:sz w:val="20"/>
          <w:szCs w:val="20"/>
          <w:lang w:eastAsia="pl-PL"/>
        </w:rPr>
        <w:t xml:space="preserve">dstawie art. 24 ust. 5 pkt 1, </w:t>
      </w:r>
      <w:proofErr w:type="spellStart"/>
      <w:r w:rsidR="00557EFB">
        <w:rPr>
          <w:rFonts w:eastAsia="Times New Roman"/>
          <w:b/>
          <w:sz w:val="20"/>
          <w:szCs w:val="20"/>
          <w:lang w:eastAsia="pl-PL"/>
        </w:rPr>
        <w:t>pkt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 xml:space="preserve"> 2 i </w:t>
      </w:r>
      <w:proofErr w:type="spellStart"/>
      <w:r w:rsidR="00557EFB">
        <w:rPr>
          <w:rFonts w:eastAsia="Times New Roman"/>
          <w:b/>
          <w:sz w:val="20"/>
          <w:szCs w:val="20"/>
          <w:lang w:eastAsia="pl-PL"/>
        </w:rPr>
        <w:t>pkt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 xml:space="preserve"> 4 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ustawy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</w:p>
    <w:p w:rsidR="00A00D04" w:rsidRPr="00184B6F" w:rsidRDefault="00A00D04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9176A" w:rsidRPr="00C9176A" w:rsidRDefault="00C9176A" w:rsidP="00C9176A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</w:p>
    <w:p w:rsidR="00A00D04" w:rsidRPr="00D43CFA" w:rsidRDefault="00A00D04" w:rsidP="00A00D04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43CFA">
        <w:rPr>
          <w:rFonts w:eastAsia="Times New Roman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00D04"/>
    <w:rsid w:val="001763A6"/>
    <w:rsid w:val="001E6D4C"/>
    <w:rsid w:val="002E6306"/>
    <w:rsid w:val="00433B4F"/>
    <w:rsid w:val="00493026"/>
    <w:rsid w:val="00557EFB"/>
    <w:rsid w:val="009236F7"/>
    <w:rsid w:val="00A00D04"/>
    <w:rsid w:val="00C245D9"/>
    <w:rsid w:val="00C818DE"/>
    <w:rsid w:val="00C839DE"/>
    <w:rsid w:val="00C9176A"/>
    <w:rsid w:val="00D43CFA"/>
    <w:rsid w:val="00D85F0E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10</cp:revision>
  <dcterms:created xsi:type="dcterms:W3CDTF">2018-01-09T20:53:00Z</dcterms:created>
  <dcterms:modified xsi:type="dcterms:W3CDTF">2018-07-05T22:21:00Z</dcterms:modified>
</cp:coreProperties>
</file>